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22" w:rsidRPr="00C62C22" w:rsidRDefault="00C62C22" w:rsidP="00C62C22">
      <w:pPr>
        <w:shd w:val="clear" w:color="auto" w:fill="FFFFFF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b/>
          <w:bCs/>
          <w:color w:val="3CB371"/>
          <w:kern w:val="36"/>
          <w:sz w:val="30"/>
          <w:szCs w:val="30"/>
          <w:bdr w:val="none" w:sz="0" w:space="0" w:color="auto" w:frame="1"/>
        </w:rPr>
        <w:t>Kindergarten Readiness Expectations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Prior to kindergarten, your child should be able to: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Approaches to Learning</w:t>
      </w:r>
    </w:p>
    <w:p w:rsidR="00C62C22" w:rsidRPr="00C62C22" w:rsidRDefault="00C62C22" w:rsidP="00C62C22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Ask questions about things in the classroom.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Social and Emotional Development</w:t>
      </w:r>
    </w:p>
    <w:p w:rsidR="00C62C22" w:rsidRPr="00C62C22" w:rsidRDefault="00C62C22" w:rsidP="00C62C22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Follow simple classroom rules and routines.</w:t>
      </w:r>
    </w:p>
    <w:p w:rsidR="00C62C22" w:rsidRPr="00C62C22" w:rsidRDefault="00C62C22" w:rsidP="00C62C22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 xml:space="preserve">Put materials away in designated places during </w:t>
      </w:r>
      <w:proofErr w:type="spellStart"/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clean-up</w:t>
      </w:r>
      <w:proofErr w:type="spellEnd"/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 xml:space="preserve"> time.</w:t>
      </w:r>
    </w:p>
    <w:p w:rsidR="00C62C22" w:rsidRPr="00C62C22" w:rsidRDefault="00C62C22" w:rsidP="00C62C22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Manage transitions (change activities or move place-to-place in an orderly manner).</w:t>
      </w:r>
    </w:p>
    <w:p w:rsidR="00C62C22" w:rsidRPr="00C62C22" w:rsidRDefault="00C62C22" w:rsidP="00C62C22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Play cooperatively with other children.</w:t>
      </w:r>
    </w:p>
    <w:p w:rsidR="00C62C22" w:rsidRPr="00C62C22" w:rsidRDefault="00C62C22" w:rsidP="00C62C22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Seek adult assistance appropriately.</w:t>
      </w:r>
    </w:p>
    <w:p w:rsidR="00C62C22" w:rsidRPr="00C62C22" w:rsidRDefault="00C62C22" w:rsidP="00C62C22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Seek adult help when needed to resolve conflicts.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Language and Communication</w:t>
      </w:r>
    </w:p>
    <w:p w:rsidR="00C62C22" w:rsidRPr="00C62C22" w:rsidRDefault="00C62C22" w:rsidP="00C62C22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Ask questions and add information related to current topics of conversation.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Emergent Literacy (Early Reading, Writing, Language, Listening, and Speaking Behaviors)</w:t>
      </w:r>
    </w:p>
    <w:p w:rsidR="00C62C22" w:rsidRPr="00C62C22" w:rsidRDefault="00C62C22" w:rsidP="00C62C22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Identify concepts of print</w:t>
      </w:r>
    </w:p>
    <w:p w:rsidR="00C62C22" w:rsidRPr="00C62C22" w:rsidRDefault="00C62C22" w:rsidP="00C62C22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Identify the front/back of the book.</w:t>
      </w:r>
    </w:p>
    <w:p w:rsidR="00C62C22" w:rsidRPr="00C62C22" w:rsidRDefault="00C62C22" w:rsidP="00C62C22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Identify the title of the book.</w:t>
      </w:r>
    </w:p>
    <w:p w:rsidR="00C62C22" w:rsidRPr="00C62C22" w:rsidRDefault="00C62C22" w:rsidP="00C62C22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Identify the first word on the page of a book.</w:t>
      </w:r>
    </w:p>
    <w:p w:rsidR="00C62C22" w:rsidRPr="00C62C22" w:rsidRDefault="00C62C22" w:rsidP="00C62C22">
      <w:pPr>
        <w:numPr>
          <w:ilvl w:val="0"/>
          <w:numId w:val="6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Comprehension</w:t>
      </w:r>
    </w:p>
    <w:p w:rsidR="00C62C22" w:rsidRPr="00C62C22" w:rsidRDefault="00C62C22" w:rsidP="00C62C22">
      <w:pPr>
        <w:numPr>
          <w:ilvl w:val="0"/>
          <w:numId w:val="7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Make predictions during a story.</w:t>
      </w:r>
    </w:p>
    <w:p w:rsidR="00C62C22" w:rsidRPr="00C62C22" w:rsidRDefault="00C62C22" w:rsidP="00C62C22">
      <w:pPr>
        <w:numPr>
          <w:ilvl w:val="0"/>
          <w:numId w:val="7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Answer questions about story elements (who, where, what happened, etc.).</w:t>
      </w:r>
    </w:p>
    <w:p w:rsidR="00C62C22" w:rsidRPr="00C62C22" w:rsidRDefault="00C62C22" w:rsidP="00C62C22">
      <w:pPr>
        <w:numPr>
          <w:ilvl w:val="0"/>
          <w:numId w:val="7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Retell a story or experience (telling, drawing, and dramatic play).</w:t>
      </w:r>
    </w:p>
    <w:p w:rsidR="00C62C22" w:rsidRPr="00C62C22" w:rsidRDefault="00C62C22" w:rsidP="00C62C22">
      <w:pPr>
        <w:numPr>
          <w:ilvl w:val="0"/>
          <w:numId w:val="8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Writing</w:t>
      </w:r>
    </w:p>
    <w:p w:rsidR="00C62C22" w:rsidRPr="00C62C22" w:rsidRDefault="00C62C22" w:rsidP="00C62C22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Use scribble to convey a message.</w:t>
      </w:r>
    </w:p>
    <w:p w:rsidR="00C62C22" w:rsidRPr="00C62C22" w:rsidRDefault="00C62C22" w:rsidP="00C62C22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Use known letters and approximations of letters to represent written language.</w:t>
      </w:r>
    </w:p>
    <w:p w:rsidR="00C62C22" w:rsidRPr="00C62C22" w:rsidRDefault="00C62C22" w:rsidP="00C62C22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Write own name (e.g., first name, last name), not necessarily with full correct spelling or well-formed letters, using capital and lower- case letters.</w:t>
      </w:r>
    </w:p>
    <w:p w:rsidR="00C62C22" w:rsidRPr="00C62C22" w:rsidRDefault="00C62C22" w:rsidP="00C62C22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Identify a minimum of ten lower- and upper-case letters of the alphabet.</w:t>
      </w:r>
    </w:p>
    <w:p w:rsidR="00C62C22" w:rsidRPr="00C62C22" w:rsidRDefault="00C62C22" w:rsidP="00C62C22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Recognize written name.</w:t>
      </w:r>
    </w:p>
    <w:p w:rsidR="00C62C22" w:rsidRPr="00C62C22" w:rsidRDefault="00C62C22" w:rsidP="00C62C22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Recognize basic category labels used in classroom.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 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Mathematical and Scientific Thinking</w:t>
      </w:r>
    </w:p>
    <w:p w:rsidR="00C62C22" w:rsidRPr="00C62C22" w:rsidRDefault="00C62C22" w:rsidP="00C62C22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Number Sense</w:t>
      </w:r>
    </w:p>
    <w:p w:rsidR="00C62C22" w:rsidRPr="00C62C22" w:rsidRDefault="00C62C22" w:rsidP="00C62C22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Point one-to-one while counting objects to ten or higher.</w:t>
      </w:r>
    </w:p>
    <w:p w:rsidR="00C62C22" w:rsidRPr="00C62C22" w:rsidRDefault="00C62C22" w:rsidP="00C62C22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Count two different sets of objects (ten through15) and determine which set has more or less.</w:t>
      </w:r>
    </w:p>
    <w:p w:rsidR="00C62C22" w:rsidRPr="00C62C22" w:rsidRDefault="00C62C22" w:rsidP="00C62C22">
      <w:pPr>
        <w:numPr>
          <w:ilvl w:val="0"/>
          <w:numId w:val="1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lastRenderedPageBreak/>
        <w:t>Number and Operations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Name “how many” are in a group of objects after counting up to ten objects.</w:t>
      </w:r>
    </w:p>
    <w:p w:rsidR="00C62C22" w:rsidRPr="00C62C22" w:rsidRDefault="00C62C22" w:rsidP="00C62C22">
      <w:pPr>
        <w:numPr>
          <w:ilvl w:val="0"/>
          <w:numId w:val="13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Patterns and Series of Patterns</w:t>
      </w:r>
    </w:p>
    <w:p w:rsidR="00C62C22" w:rsidRPr="00C62C22" w:rsidRDefault="00C62C22" w:rsidP="00C62C22">
      <w:pPr>
        <w:numPr>
          <w:ilvl w:val="0"/>
          <w:numId w:val="14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Create simple patterns using colors, shapes, or sounds.</w:t>
      </w:r>
    </w:p>
    <w:p w:rsidR="00C62C22" w:rsidRPr="00C62C22" w:rsidRDefault="00C62C22" w:rsidP="00C62C22">
      <w:pPr>
        <w:numPr>
          <w:ilvl w:val="0"/>
          <w:numId w:val="14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Distinguish between a pattern and a non-pattern.</w:t>
      </w:r>
    </w:p>
    <w:p w:rsidR="00C62C22" w:rsidRPr="00C62C22" w:rsidRDefault="00C62C22" w:rsidP="00C62C22">
      <w:pPr>
        <w:numPr>
          <w:ilvl w:val="0"/>
          <w:numId w:val="14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Sort objects into groups by one attribute (color, shape, size, etc.).</w:t>
      </w:r>
    </w:p>
    <w:p w:rsidR="00C62C22" w:rsidRPr="00C62C22" w:rsidRDefault="00C62C22" w:rsidP="00C62C22">
      <w:pPr>
        <w:numPr>
          <w:ilvl w:val="0"/>
          <w:numId w:val="15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Geometry</w:t>
      </w:r>
    </w:p>
    <w:p w:rsidR="00C62C22" w:rsidRPr="00C62C22" w:rsidRDefault="00C62C22" w:rsidP="00C62C22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Identify circles, squares, rectangles, and triangles in various forms.</w:t>
      </w:r>
    </w:p>
    <w:p w:rsidR="00C62C22" w:rsidRPr="00C62C22" w:rsidRDefault="00C62C22" w:rsidP="00C62C22">
      <w:pPr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Build shapes with objects (i.e., craft sticks, play dough, etc.).</w:t>
      </w:r>
    </w:p>
    <w:p w:rsidR="00C62C22" w:rsidRPr="00C62C22" w:rsidRDefault="00C62C22" w:rsidP="00C62C22">
      <w:pPr>
        <w:numPr>
          <w:ilvl w:val="0"/>
          <w:numId w:val="17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Spatial Reasoning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proofErr w:type="gramStart"/>
      <w:r w:rsidRPr="00C62C22">
        <w:rPr>
          <w:rFonts w:ascii="inherit" w:hAnsi="inherit" w:cs="Times New Roman"/>
          <w:color w:val="3CB371"/>
          <w:bdr w:val="none" w:sz="0" w:space="0" w:color="auto" w:frame="1"/>
        </w:rPr>
        <w:t>Place objects above, below, next to, beside, inside, or outside.</w:t>
      </w:r>
      <w:proofErr w:type="gramEnd"/>
    </w:p>
    <w:p w:rsidR="00C62C22" w:rsidRPr="00C62C22" w:rsidRDefault="00C62C22" w:rsidP="00C62C22">
      <w:pPr>
        <w:numPr>
          <w:ilvl w:val="0"/>
          <w:numId w:val="18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Measurement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Answer simple questions about real and pictorial graphs.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Scientific Thinking</w:t>
      </w:r>
    </w:p>
    <w:p w:rsidR="00C62C22" w:rsidRPr="00C62C22" w:rsidRDefault="00C62C22" w:rsidP="00C62C22">
      <w:pPr>
        <w:numPr>
          <w:ilvl w:val="0"/>
          <w:numId w:val="19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Inquiry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Describe observations using simple tools, such as a magnifying glass or magnets.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Social Studies and the Arts</w:t>
      </w:r>
    </w:p>
    <w:p w:rsidR="00C62C22" w:rsidRPr="00C62C22" w:rsidRDefault="00C62C22" w:rsidP="00C62C22">
      <w:pPr>
        <w:numPr>
          <w:ilvl w:val="0"/>
          <w:numId w:val="20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Human Interdependence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Give simple explanations of what community workers do.</w:t>
      </w:r>
    </w:p>
    <w:p w:rsidR="00C62C22" w:rsidRPr="00C62C22" w:rsidRDefault="00C62C22" w:rsidP="00C62C22">
      <w:pPr>
        <w:numPr>
          <w:ilvl w:val="0"/>
          <w:numId w:val="21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Expression and Representation</w:t>
      </w:r>
    </w:p>
    <w:p w:rsidR="00C62C22" w:rsidRPr="00C62C22" w:rsidRDefault="00C62C22" w:rsidP="00C62C22">
      <w:pPr>
        <w:numPr>
          <w:ilvl w:val="0"/>
          <w:numId w:val="2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Use a variety of materials (i.e., crayons, various sized pencils, clay, markers) to create original work.</w:t>
      </w:r>
    </w:p>
    <w:p w:rsidR="00C62C22" w:rsidRPr="00C62C22" w:rsidRDefault="00C62C22" w:rsidP="00C62C22">
      <w:pPr>
        <w:numPr>
          <w:ilvl w:val="0"/>
          <w:numId w:val="22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Respond to music of various tempos through movement.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b/>
          <w:bCs/>
          <w:color w:val="3CB371"/>
          <w:bdr w:val="none" w:sz="0" w:space="0" w:color="auto" w:frame="1"/>
        </w:rPr>
        <w:t>Motor Development</w:t>
      </w:r>
    </w:p>
    <w:p w:rsidR="00C62C22" w:rsidRPr="00C62C22" w:rsidRDefault="00C62C22" w:rsidP="00C62C22">
      <w:pPr>
        <w:numPr>
          <w:ilvl w:val="0"/>
          <w:numId w:val="23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Gross Motor Development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Run, jump, kick, and throw during play.</w:t>
      </w:r>
    </w:p>
    <w:p w:rsidR="00C62C22" w:rsidRPr="00C62C22" w:rsidRDefault="00C62C22" w:rsidP="00C62C22">
      <w:pPr>
        <w:numPr>
          <w:ilvl w:val="0"/>
          <w:numId w:val="24"/>
        </w:numPr>
        <w:shd w:val="clear" w:color="auto" w:fill="FFFFFF"/>
        <w:spacing w:beforeAutospacing="1" w:afterAutospacing="1"/>
        <w:textAlignment w:val="baseline"/>
        <w:rPr>
          <w:rFonts w:ascii="inherit" w:eastAsia="Times New Roman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eastAsia="Times New Roman" w:hAnsi="inherit" w:cs="Times New Roman"/>
          <w:color w:val="3CB371"/>
          <w:bdr w:val="none" w:sz="0" w:space="0" w:color="auto" w:frame="1"/>
        </w:rPr>
        <w:t>Fine Motor Development</w:t>
      </w:r>
    </w:p>
    <w:p w:rsidR="00C62C22" w:rsidRPr="00C62C22" w:rsidRDefault="00C62C22" w:rsidP="00C62C22">
      <w:pPr>
        <w:shd w:val="clear" w:color="auto" w:fill="FFFFFF"/>
        <w:textAlignment w:val="baseline"/>
        <w:rPr>
          <w:rFonts w:ascii="inherit" w:hAnsi="inherit" w:cs="Times New Roman"/>
          <w:color w:val="000000"/>
          <w:bdr w:val="none" w:sz="0" w:space="0" w:color="auto" w:frame="1"/>
        </w:rPr>
      </w:pPr>
      <w:r w:rsidRPr="00C62C22">
        <w:rPr>
          <w:rFonts w:ascii="inherit" w:hAnsi="inherit" w:cs="Times New Roman"/>
          <w:color w:val="3CB371"/>
          <w:bdr w:val="none" w:sz="0" w:space="0" w:color="auto" w:frame="1"/>
        </w:rPr>
        <w:t>Use fine motor tools without assistance (i.e., scissors, markers, various sized pencils, tape, clothes pins).</w:t>
      </w:r>
    </w:p>
    <w:p w:rsidR="00C62C22" w:rsidRPr="00C62C22" w:rsidRDefault="00C62C22" w:rsidP="00C62C22">
      <w:pPr>
        <w:rPr>
          <w:rFonts w:ascii="Times" w:eastAsia="Times New Roman" w:hAnsi="Times" w:cs="Times New Roman"/>
          <w:sz w:val="20"/>
          <w:szCs w:val="20"/>
        </w:rPr>
      </w:pPr>
    </w:p>
    <w:p w:rsidR="0058159A" w:rsidRDefault="0058159A">
      <w:bookmarkStart w:id="0" w:name="_GoBack"/>
      <w:bookmarkEnd w:id="0"/>
    </w:p>
    <w:sectPr w:rsidR="0058159A" w:rsidSect="006A6B0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ED2"/>
    <w:multiLevelType w:val="multilevel"/>
    <w:tmpl w:val="9C1C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0549"/>
    <w:multiLevelType w:val="multilevel"/>
    <w:tmpl w:val="F270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D3462"/>
    <w:multiLevelType w:val="multilevel"/>
    <w:tmpl w:val="A768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B4CBD"/>
    <w:multiLevelType w:val="multilevel"/>
    <w:tmpl w:val="8244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249E7"/>
    <w:multiLevelType w:val="multilevel"/>
    <w:tmpl w:val="D18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23F71"/>
    <w:multiLevelType w:val="multilevel"/>
    <w:tmpl w:val="373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96C14"/>
    <w:multiLevelType w:val="multilevel"/>
    <w:tmpl w:val="F6A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A766B"/>
    <w:multiLevelType w:val="multilevel"/>
    <w:tmpl w:val="95F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F2F98"/>
    <w:multiLevelType w:val="multilevel"/>
    <w:tmpl w:val="150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008ED"/>
    <w:multiLevelType w:val="multilevel"/>
    <w:tmpl w:val="230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63773"/>
    <w:multiLevelType w:val="multilevel"/>
    <w:tmpl w:val="FBA8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35BC4"/>
    <w:multiLevelType w:val="multilevel"/>
    <w:tmpl w:val="6FA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62115"/>
    <w:multiLevelType w:val="multilevel"/>
    <w:tmpl w:val="C61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F0D08"/>
    <w:multiLevelType w:val="multilevel"/>
    <w:tmpl w:val="51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05E95"/>
    <w:multiLevelType w:val="multilevel"/>
    <w:tmpl w:val="9766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1215C"/>
    <w:multiLevelType w:val="multilevel"/>
    <w:tmpl w:val="1FC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512B5"/>
    <w:multiLevelType w:val="multilevel"/>
    <w:tmpl w:val="A9D8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36785"/>
    <w:multiLevelType w:val="multilevel"/>
    <w:tmpl w:val="5FE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F4142"/>
    <w:multiLevelType w:val="multilevel"/>
    <w:tmpl w:val="910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E3941"/>
    <w:multiLevelType w:val="multilevel"/>
    <w:tmpl w:val="4C22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541986"/>
    <w:multiLevelType w:val="multilevel"/>
    <w:tmpl w:val="D02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F3D80"/>
    <w:multiLevelType w:val="multilevel"/>
    <w:tmpl w:val="0FB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2A6228"/>
    <w:multiLevelType w:val="multilevel"/>
    <w:tmpl w:val="DB7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57961"/>
    <w:multiLevelType w:val="multilevel"/>
    <w:tmpl w:val="A3F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9"/>
  </w:num>
  <w:num w:numId="5">
    <w:abstractNumId w:val="8"/>
  </w:num>
  <w:num w:numId="6">
    <w:abstractNumId w:val="19"/>
  </w:num>
  <w:num w:numId="7">
    <w:abstractNumId w:val="15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13"/>
  </w:num>
  <w:num w:numId="16">
    <w:abstractNumId w:val="2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16"/>
  </w:num>
  <w:num w:numId="22">
    <w:abstractNumId w:val="3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22"/>
    <w:rsid w:val="00096FE4"/>
    <w:rsid w:val="0058159A"/>
    <w:rsid w:val="006A6B02"/>
    <w:rsid w:val="00C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A1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C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C2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2C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62C2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C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C2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2C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62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Macintosh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Small</dc:creator>
  <cp:keywords/>
  <dc:description/>
  <cp:lastModifiedBy>Kate Small</cp:lastModifiedBy>
  <cp:revision>1</cp:revision>
  <dcterms:created xsi:type="dcterms:W3CDTF">2021-08-21T00:51:00Z</dcterms:created>
  <dcterms:modified xsi:type="dcterms:W3CDTF">2021-08-21T00:51:00Z</dcterms:modified>
</cp:coreProperties>
</file>